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6994" w:rsidRPr="00EB55EF" w:rsidRDefault="00E231DB" w:rsidP="005569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caps/>
          <w:sz w:val="24"/>
          <w:szCs w:val="24"/>
        </w:rPr>
        <w:t>РЕГЛАМЕНТ</w:t>
      </w:r>
      <w:r w:rsidR="00556994" w:rsidRPr="00EB55EF">
        <w:rPr>
          <w:rFonts w:ascii="Times New Roman" w:hAnsi="Times New Roman" w:cs="Times New Roman"/>
          <w:b/>
          <w:caps/>
          <w:sz w:val="24"/>
          <w:szCs w:val="24"/>
        </w:rPr>
        <w:t xml:space="preserve"> про</w:t>
      </w:r>
      <w:r w:rsidR="00C4353E">
        <w:rPr>
          <w:rFonts w:ascii="Times New Roman" w:hAnsi="Times New Roman" w:cs="Times New Roman"/>
          <w:b/>
          <w:caps/>
          <w:sz w:val="24"/>
          <w:szCs w:val="24"/>
        </w:rPr>
        <w:t xml:space="preserve">ведения </w:t>
      </w:r>
      <w:r w:rsidR="00517E33">
        <w:rPr>
          <w:rFonts w:ascii="Times New Roman" w:hAnsi="Times New Roman" w:cs="Times New Roman"/>
          <w:b/>
          <w:caps/>
          <w:sz w:val="24"/>
          <w:szCs w:val="24"/>
        </w:rPr>
        <w:t>Государственной ИТОГОВОЙ АТТЕСТАЦИИ</w:t>
      </w:r>
    </w:p>
    <w:p w:rsidR="00E231DB" w:rsidRPr="00E231DB" w:rsidRDefault="00E231DB" w:rsidP="00517E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31DB">
        <w:rPr>
          <w:rFonts w:ascii="Times New Roman" w:hAnsi="Times New Roman" w:cs="Times New Roman"/>
          <w:b/>
          <w:sz w:val="24"/>
          <w:szCs w:val="24"/>
        </w:rPr>
        <w:t xml:space="preserve">ординатора по </w:t>
      </w:r>
      <w:proofErr w:type="gramStart"/>
      <w:r w:rsidRPr="00E231DB">
        <w:rPr>
          <w:rFonts w:ascii="Times New Roman" w:hAnsi="Times New Roman" w:cs="Times New Roman"/>
          <w:b/>
          <w:sz w:val="24"/>
          <w:szCs w:val="24"/>
        </w:rPr>
        <w:t xml:space="preserve">специальности </w:t>
      </w:r>
      <w:r w:rsidR="00BD77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231DB">
        <w:rPr>
          <w:rFonts w:ascii="Times New Roman" w:hAnsi="Times New Roman" w:cs="Times New Roman"/>
          <w:b/>
          <w:bCs/>
          <w:sz w:val="24"/>
          <w:szCs w:val="24"/>
        </w:rPr>
        <w:t>31.08.26</w:t>
      </w:r>
      <w:proofErr w:type="gramEnd"/>
      <w:r w:rsidRPr="00E231DB">
        <w:rPr>
          <w:rFonts w:ascii="Times New Roman" w:hAnsi="Times New Roman" w:cs="Times New Roman"/>
          <w:b/>
          <w:bCs/>
          <w:sz w:val="24"/>
          <w:szCs w:val="24"/>
        </w:rPr>
        <w:t xml:space="preserve"> “Аллергология и иммунология”</w:t>
      </w:r>
    </w:p>
    <w:p w:rsidR="007C7AAB" w:rsidRPr="00EB55EF" w:rsidRDefault="007C7AAB" w:rsidP="007C7A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7AAB" w:rsidRPr="00EB55EF" w:rsidRDefault="007C7AAB" w:rsidP="007C7A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55EF" w:rsidRDefault="00787296" w:rsidP="00EB55E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о д</w:t>
      </w:r>
      <w:r w:rsidR="00EB55EF" w:rsidRPr="00EB55EF">
        <w:rPr>
          <w:rFonts w:ascii="Times New Roman" w:hAnsi="Times New Roman" w:cs="Times New Roman"/>
          <w:sz w:val="24"/>
          <w:szCs w:val="24"/>
        </w:rPr>
        <w:t>ате и времени проведения экзамена размещается на официальном сайте Казанского ГМУ, информаци</w:t>
      </w:r>
      <w:r w:rsidR="00E231DB">
        <w:rPr>
          <w:rFonts w:ascii="Times New Roman" w:hAnsi="Times New Roman" w:cs="Times New Roman"/>
          <w:sz w:val="24"/>
          <w:szCs w:val="24"/>
        </w:rPr>
        <w:t>онных стендах кафедры, отдела ординатуры</w:t>
      </w:r>
      <w:r w:rsidR="000D1808">
        <w:rPr>
          <w:rFonts w:ascii="Times New Roman" w:hAnsi="Times New Roman" w:cs="Times New Roman"/>
          <w:sz w:val="24"/>
          <w:szCs w:val="24"/>
        </w:rPr>
        <w:t>.</w:t>
      </w:r>
    </w:p>
    <w:p w:rsidR="000D1808" w:rsidRPr="00EB55EF" w:rsidRDefault="00BD77CD" w:rsidP="00EB55E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прове</w:t>
      </w:r>
      <w:r w:rsidR="00517E33">
        <w:rPr>
          <w:rFonts w:ascii="Times New Roman" w:hAnsi="Times New Roman" w:cs="Times New Roman"/>
          <w:sz w:val="24"/>
          <w:szCs w:val="24"/>
        </w:rPr>
        <w:t>дения ГИА</w:t>
      </w:r>
      <w:r w:rsidR="000D1808">
        <w:rPr>
          <w:rFonts w:ascii="Times New Roman" w:hAnsi="Times New Roman" w:cs="Times New Roman"/>
          <w:sz w:val="24"/>
          <w:szCs w:val="24"/>
        </w:rPr>
        <w:t xml:space="preserve"> создается государственная экзаменационная комиссия.</w:t>
      </w:r>
    </w:p>
    <w:p w:rsidR="00EB55EF" w:rsidRPr="00EB55EF" w:rsidRDefault="00787296" w:rsidP="00EB55E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Экзамен состоит</w:t>
      </w:r>
      <w:r w:rsidR="00517E33">
        <w:rPr>
          <w:rFonts w:ascii="Times New Roman" w:hAnsi="Times New Roman" w:cs="Times New Roman"/>
          <w:sz w:val="24"/>
          <w:szCs w:val="24"/>
        </w:rPr>
        <w:t xml:space="preserve"> из ответов на тестовые вопросы</w:t>
      </w:r>
      <w:r w:rsidR="00BD77CD">
        <w:rPr>
          <w:rFonts w:ascii="Times New Roman" w:hAnsi="Times New Roman" w:cs="Times New Roman"/>
          <w:sz w:val="24"/>
          <w:szCs w:val="24"/>
        </w:rPr>
        <w:t>, ответа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B55EF" w:rsidRPr="00EB55EF">
        <w:rPr>
          <w:rFonts w:ascii="Times New Roman" w:hAnsi="Times New Roman" w:cs="Times New Roman"/>
          <w:sz w:val="24"/>
          <w:szCs w:val="24"/>
        </w:rPr>
        <w:t xml:space="preserve">на вопросы </w:t>
      </w:r>
      <w:r>
        <w:rPr>
          <w:rFonts w:ascii="Times New Roman" w:hAnsi="Times New Roman" w:cs="Times New Roman"/>
          <w:sz w:val="24"/>
          <w:szCs w:val="24"/>
        </w:rPr>
        <w:t>по билету и решения ситуационных задач</w:t>
      </w:r>
      <w:r w:rsidR="00EB55EF" w:rsidRPr="00EB55EF">
        <w:rPr>
          <w:rFonts w:ascii="Times New Roman" w:hAnsi="Times New Roman" w:cs="Times New Roman"/>
          <w:sz w:val="24"/>
          <w:szCs w:val="24"/>
        </w:rPr>
        <w:t>.</w:t>
      </w:r>
    </w:p>
    <w:p w:rsidR="00EB55EF" w:rsidRDefault="00E231DB" w:rsidP="00E231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787296">
        <w:rPr>
          <w:rFonts w:ascii="Times New Roman" w:hAnsi="Times New Roman" w:cs="Times New Roman"/>
          <w:sz w:val="24"/>
          <w:szCs w:val="24"/>
        </w:rPr>
        <w:t>бразцы билетов, тестовых заданий и задач</w:t>
      </w:r>
      <w:r w:rsidR="00EB55EF" w:rsidRPr="00EB55EF">
        <w:rPr>
          <w:rFonts w:ascii="Times New Roman" w:hAnsi="Times New Roman" w:cs="Times New Roman"/>
          <w:sz w:val="24"/>
          <w:szCs w:val="24"/>
        </w:rPr>
        <w:t xml:space="preserve"> опубликовываются на сайте к</w:t>
      </w:r>
      <w:r w:rsidR="00A56D45">
        <w:rPr>
          <w:rFonts w:ascii="Times New Roman" w:hAnsi="Times New Roman" w:cs="Times New Roman"/>
          <w:sz w:val="24"/>
          <w:szCs w:val="24"/>
        </w:rPr>
        <w:t>афедры и о</w:t>
      </w:r>
      <w:r w:rsidR="00EB55EF" w:rsidRPr="00EB55EF">
        <w:rPr>
          <w:rFonts w:ascii="Times New Roman" w:hAnsi="Times New Roman" w:cs="Times New Roman"/>
          <w:sz w:val="24"/>
          <w:szCs w:val="24"/>
        </w:rPr>
        <w:t>бра</w:t>
      </w:r>
      <w:r w:rsidR="00A56D45">
        <w:rPr>
          <w:rFonts w:ascii="Times New Roman" w:hAnsi="Times New Roman" w:cs="Times New Roman"/>
          <w:sz w:val="24"/>
          <w:szCs w:val="24"/>
        </w:rPr>
        <w:t>зовательном портале дисциплины</w:t>
      </w:r>
      <w:r w:rsidR="00EB55EF" w:rsidRPr="00EB55EF">
        <w:rPr>
          <w:rFonts w:ascii="Times New Roman" w:hAnsi="Times New Roman" w:cs="Times New Roman"/>
          <w:sz w:val="24"/>
          <w:szCs w:val="24"/>
        </w:rPr>
        <w:t>.</w:t>
      </w:r>
    </w:p>
    <w:p w:rsidR="00EB55EF" w:rsidRPr="00EB55EF" w:rsidRDefault="00A56D45" w:rsidP="00BD77C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Билет состоит из 2</w:t>
      </w:r>
      <w:r w:rsidR="00EB55EF" w:rsidRPr="00EB55EF">
        <w:rPr>
          <w:rFonts w:ascii="Times New Roman" w:hAnsi="Times New Roman" w:cs="Times New Roman"/>
          <w:sz w:val="24"/>
          <w:szCs w:val="24"/>
        </w:rPr>
        <w:t>-х вопросов.</w:t>
      </w:r>
    </w:p>
    <w:p w:rsidR="00EB55EF" w:rsidRDefault="00EB55EF" w:rsidP="00A56D45">
      <w:pPr>
        <w:jc w:val="both"/>
        <w:rPr>
          <w:rFonts w:ascii="Times New Roman" w:hAnsi="Times New Roman" w:cs="Times New Roman"/>
          <w:sz w:val="24"/>
          <w:szCs w:val="24"/>
        </w:rPr>
      </w:pPr>
      <w:r w:rsidRPr="00EB55EF">
        <w:rPr>
          <w:rFonts w:ascii="Times New Roman" w:hAnsi="Times New Roman" w:cs="Times New Roman"/>
          <w:sz w:val="24"/>
          <w:szCs w:val="24"/>
        </w:rPr>
        <w:t>При подгото</w:t>
      </w:r>
      <w:r w:rsidR="00A56D45">
        <w:rPr>
          <w:rFonts w:ascii="Times New Roman" w:hAnsi="Times New Roman" w:cs="Times New Roman"/>
          <w:sz w:val="24"/>
          <w:szCs w:val="24"/>
        </w:rPr>
        <w:t>вке к ответу на экзамене ординатор</w:t>
      </w:r>
      <w:r w:rsidRPr="00EB55EF">
        <w:rPr>
          <w:rFonts w:ascii="Times New Roman" w:hAnsi="Times New Roman" w:cs="Times New Roman"/>
          <w:sz w:val="24"/>
          <w:szCs w:val="24"/>
        </w:rPr>
        <w:t xml:space="preserve"> получает бланк для заполнения письменного, тезисного ответа на указанные в билете вопросы. В верхнем углу</w:t>
      </w:r>
      <w:r w:rsidR="00A56D45">
        <w:rPr>
          <w:rFonts w:ascii="Times New Roman" w:hAnsi="Times New Roman" w:cs="Times New Roman"/>
          <w:sz w:val="24"/>
          <w:szCs w:val="24"/>
        </w:rPr>
        <w:t xml:space="preserve"> бланка указывается ФИО ординатора</w:t>
      </w:r>
      <w:r w:rsidRPr="00EB55EF">
        <w:rPr>
          <w:rFonts w:ascii="Times New Roman" w:hAnsi="Times New Roman" w:cs="Times New Roman"/>
          <w:sz w:val="24"/>
          <w:szCs w:val="24"/>
        </w:rPr>
        <w:t xml:space="preserve">, </w:t>
      </w:r>
      <w:r w:rsidR="00A56D45">
        <w:rPr>
          <w:rFonts w:ascii="Times New Roman" w:hAnsi="Times New Roman" w:cs="Times New Roman"/>
          <w:sz w:val="24"/>
          <w:szCs w:val="24"/>
        </w:rPr>
        <w:t xml:space="preserve">дата и </w:t>
      </w:r>
      <w:r w:rsidRPr="00EB55EF">
        <w:rPr>
          <w:rFonts w:ascii="Times New Roman" w:hAnsi="Times New Roman" w:cs="Times New Roman"/>
          <w:sz w:val="24"/>
          <w:szCs w:val="24"/>
        </w:rPr>
        <w:t xml:space="preserve">время начала подготовки к экзамену. </w:t>
      </w:r>
    </w:p>
    <w:p w:rsidR="00CC471B" w:rsidRDefault="00CC471B" w:rsidP="00CC47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D862B9">
        <w:rPr>
          <w:rFonts w:ascii="Times New Roman" w:hAnsi="Times New Roman" w:cs="Times New Roman"/>
          <w:sz w:val="24"/>
          <w:szCs w:val="24"/>
        </w:rPr>
        <w:t>а написание тестов выделяется на каждый вопрос по 1 минуте.</w:t>
      </w:r>
    </w:p>
    <w:p w:rsidR="00EB55EF" w:rsidRDefault="00EB55EF" w:rsidP="00EB55EF">
      <w:pPr>
        <w:jc w:val="both"/>
        <w:rPr>
          <w:rFonts w:ascii="Times New Roman" w:hAnsi="Times New Roman" w:cs="Times New Roman"/>
          <w:sz w:val="24"/>
          <w:szCs w:val="24"/>
        </w:rPr>
      </w:pPr>
      <w:r w:rsidRPr="00EB55EF">
        <w:rPr>
          <w:rFonts w:ascii="Times New Roman" w:hAnsi="Times New Roman" w:cs="Times New Roman"/>
          <w:sz w:val="24"/>
          <w:szCs w:val="24"/>
        </w:rPr>
        <w:t>На по</w:t>
      </w:r>
      <w:r w:rsidR="00CC471B">
        <w:rPr>
          <w:rFonts w:ascii="Times New Roman" w:hAnsi="Times New Roman" w:cs="Times New Roman"/>
          <w:sz w:val="24"/>
          <w:szCs w:val="24"/>
        </w:rPr>
        <w:t xml:space="preserve">дготовку к экзаменационному билету, состоящему из 2 вопросов и </w:t>
      </w:r>
      <w:proofErr w:type="gramStart"/>
      <w:r w:rsidR="00CC471B">
        <w:rPr>
          <w:rFonts w:ascii="Times New Roman" w:hAnsi="Times New Roman" w:cs="Times New Roman"/>
          <w:sz w:val="24"/>
          <w:szCs w:val="24"/>
        </w:rPr>
        <w:t>задач</w:t>
      </w:r>
      <w:proofErr w:type="gramEnd"/>
      <w:r w:rsidR="00CC471B">
        <w:rPr>
          <w:rFonts w:ascii="Times New Roman" w:hAnsi="Times New Roman" w:cs="Times New Roman"/>
          <w:sz w:val="24"/>
          <w:szCs w:val="24"/>
        </w:rPr>
        <w:t xml:space="preserve"> выделяется 60 минут</w:t>
      </w:r>
      <w:r w:rsidRPr="00EB55EF">
        <w:rPr>
          <w:rFonts w:ascii="Times New Roman" w:hAnsi="Times New Roman" w:cs="Times New Roman"/>
          <w:sz w:val="24"/>
          <w:szCs w:val="24"/>
        </w:rPr>
        <w:t>.</w:t>
      </w:r>
    </w:p>
    <w:p w:rsidR="00CC471B" w:rsidRPr="00CC471B" w:rsidRDefault="00CC471B" w:rsidP="00CC471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C471B">
        <w:rPr>
          <w:rFonts w:ascii="Times New Roman" w:hAnsi="Times New Roman" w:cs="Times New Roman"/>
          <w:b/>
          <w:sz w:val="24"/>
          <w:szCs w:val="24"/>
        </w:rPr>
        <w:t>Критерии оценки тестовых заданий:</w:t>
      </w:r>
    </w:p>
    <w:p w:rsidR="00CC471B" w:rsidRPr="00CC471B" w:rsidRDefault="00CC471B" w:rsidP="00CC471B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C471B">
        <w:rPr>
          <w:rFonts w:ascii="Times New Roman" w:hAnsi="Times New Roman" w:cs="Times New Roman"/>
          <w:bCs/>
          <w:sz w:val="24"/>
          <w:szCs w:val="24"/>
        </w:rPr>
        <w:t>100–90% – «отлично»</w:t>
      </w:r>
    </w:p>
    <w:p w:rsidR="00CC471B" w:rsidRPr="00CC471B" w:rsidRDefault="00CC471B" w:rsidP="00CC471B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C471B">
        <w:rPr>
          <w:rFonts w:ascii="Times New Roman" w:hAnsi="Times New Roman" w:cs="Times New Roman"/>
          <w:bCs/>
          <w:sz w:val="24"/>
          <w:szCs w:val="24"/>
        </w:rPr>
        <w:t>89–80% – «хорошо»</w:t>
      </w:r>
    </w:p>
    <w:p w:rsidR="00CC471B" w:rsidRPr="00CC471B" w:rsidRDefault="00CC471B" w:rsidP="00CC471B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C471B">
        <w:rPr>
          <w:rFonts w:ascii="Times New Roman" w:hAnsi="Times New Roman" w:cs="Times New Roman"/>
          <w:bCs/>
          <w:sz w:val="24"/>
          <w:szCs w:val="24"/>
        </w:rPr>
        <w:t>79–70% – «удовлетворительно»</w:t>
      </w:r>
    </w:p>
    <w:p w:rsidR="00CC471B" w:rsidRPr="00CC471B" w:rsidRDefault="00CC471B" w:rsidP="00CC471B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C471B">
        <w:rPr>
          <w:rFonts w:ascii="Times New Roman" w:hAnsi="Times New Roman" w:cs="Times New Roman"/>
          <w:bCs/>
          <w:sz w:val="24"/>
          <w:szCs w:val="24"/>
        </w:rPr>
        <w:t xml:space="preserve">69% и </w:t>
      </w:r>
      <w:proofErr w:type="gramStart"/>
      <w:r w:rsidRPr="00CC471B">
        <w:rPr>
          <w:rFonts w:ascii="Times New Roman" w:hAnsi="Times New Roman" w:cs="Times New Roman"/>
          <w:bCs/>
          <w:sz w:val="24"/>
          <w:szCs w:val="24"/>
        </w:rPr>
        <w:t>&lt; –</w:t>
      </w:r>
      <w:proofErr w:type="gramEnd"/>
      <w:r w:rsidRPr="00CC471B">
        <w:rPr>
          <w:rFonts w:ascii="Times New Roman" w:hAnsi="Times New Roman" w:cs="Times New Roman"/>
          <w:bCs/>
          <w:sz w:val="24"/>
          <w:szCs w:val="24"/>
        </w:rPr>
        <w:t xml:space="preserve"> «неудовлетворительно»</w:t>
      </w:r>
    </w:p>
    <w:p w:rsidR="00CC471B" w:rsidRDefault="00CC471B" w:rsidP="00CC471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C471B">
        <w:rPr>
          <w:rFonts w:ascii="Times New Roman" w:hAnsi="Times New Roman" w:cs="Times New Roman"/>
          <w:b/>
          <w:sz w:val="24"/>
          <w:szCs w:val="24"/>
        </w:rPr>
        <w:t>Критерии оценки ответа на</w:t>
      </w:r>
      <w:r w:rsidR="00BD77CD">
        <w:rPr>
          <w:rFonts w:ascii="Times New Roman" w:hAnsi="Times New Roman" w:cs="Times New Roman"/>
          <w:b/>
          <w:sz w:val="24"/>
          <w:szCs w:val="24"/>
        </w:rPr>
        <w:t xml:space="preserve"> вопросы и задачи </w:t>
      </w:r>
      <w:r>
        <w:rPr>
          <w:rFonts w:ascii="Times New Roman" w:hAnsi="Times New Roman" w:cs="Times New Roman"/>
          <w:b/>
          <w:sz w:val="24"/>
          <w:szCs w:val="24"/>
        </w:rPr>
        <w:t>экзаменационного</w:t>
      </w:r>
      <w:r w:rsidRPr="00CC471B">
        <w:rPr>
          <w:rFonts w:ascii="Times New Roman" w:hAnsi="Times New Roman" w:cs="Times New Roman"/>
          <w:b/>
          <w:sz w:val="24"/>
          <w:szCs w:val="24"/>
        </w:rPr>
        <w:t xml:space="preserve"> билет</w:t>
      </w:r>
      <w:r>
        <w:rPr>
          <w:rFonts w:ascii="Times New Roman" w:hAnsi="Times New Roman" w:cs="Times New Roman"/>
          <w:b/>
          <w:sz w:val="24"/>
          <w:szCs w:val="24"/>
        </w:rPr>
        <w:t>а</w:t>
      </w:r>
    </w:p>
    <w:p w:rsidR="00CC471B" w:rsidRPr="00F1323D" w:rsidRDefault="00CC471B" w:rsidP="00CC471B">
      <w:pPr>
        <w:jc w:val="both"/>
        <w:rPr>
          <w:rFonts w:ascii="Times New Roman" w:hAnsi="Times New Roman" w:cs="Times New Roman"/>
          <w:sz w:val="24"/>
          <w:szCs w:val="24"/>
        </w:rPr>
      </w:pPr>
      <w:r w:rsidRPr="00F1323D">
        <w:rPr>
          <w:rFonts w:ascii="Times New Roman" w:hAnsi="Times New Roman" w:cs="Times New Roman"/>
          <w:sz w:val="24"/>
          <w:szCs w:val="24"/>
        </w:rPr>
        <w:t>90-100 баллов (оценка «отлично») ставится ординатору, обнаружившему системные, глубокие знания программного материала, исчерпывающее, последовательно, грамотно логически его излагает, свободно справляется с заданиями, правильно обосновывает принятые решения, умеет самостоятельно излагать и обобщать материал, не допуская ошибок.</w:t>
      </w:r>
    </w:p>
    <w:p w:rsidR="00CC471B" w:rsidRPr="00F1323D" w:rsidRDefault="00CC471B" w:rsidP="00CC471B">
      <w:pPr>
        <w:jc w:val="both"/>
        <w:rPr>
          <w:rFonts w:ascii="Times New Roman" w:hAnsi="Times New Roman" w:cs="Times New Roman"/>
          <w:sz w:val="24"/>
          <w:szCs w:val="24"/>
        </w:rPr>
      </w:pPr>
      <w:r w:rsidRPr="00F1323D">
        <w:rPr>
          <w:rFonts w:ascii="Times New Roman" w:hAnsi="Times New Roman" w:cs="Times New Roman"/>
          <w:sz w:val="24"/>
          <w:szCs w:val="24"/>
        </w:rPr>
        <w:t>80-89 баллов (оценка «хорошо») заслуживает ординатор, если он твердо знает программный материал, грамотно и по существу излагает его, не допускает существенных неточностей в ответе на вопрос, может правильно применять теоретические положения и владеет необходимыми умениями и навыками при выполнении задания</w:t>
      </w:r>
    </w:p>
    <w:p w:rsidR="00CC471B" w:rsidRPr="00F1323D" w:rsidRDefault="00CC471B" w:rsidP="00CC471B">
      <w:pPr>
        <w:jc w:val="both"/>
        <w:rPr>
          <w:rFonts w:ascii="Times New Roman" w:hAnsi="Times New Roman" w:cs="Times New Roman"/>
          <w:sz w:val="24"/>
          <w:szCs w:val="24"/>
        </w:rPr>
      </w:pPr>
      <w:r w:rsidRPr="00F1323D">
        <w:rPr>
          <w:rFonts w:ascii="Times New Roman" w:hAnsi="Times New Roman" w:cs="Times New Roman"/>
          <w:sz w:val="24"/>
          <w:szCs w:val="24"/>
        </w:rPr>
        <w:t xml:space="preserve">70-79 баллов (оценка «удовлетворительно») заслуживает ординатор, который освоил только основной материал, но не знает отдельных деталей, допускает неточности, не </w:t>
      </w:r>
      <w:r w:rsidRPr="00F1323D">
        <w:rPr>
          <w:rFonts w:ascii="Times New Roman" w:hAnsi="Times New Roman" w:cs="Times New Roman"/>
          <w:sz w:val="24"/>
          <w:szCs w:val="24"/>
        </w:rPr>
        <w:lastRenderedPageBreak/>
        <w:t>достаточно правильно трактует формулировки, нарушает последовательность в изложении программного материала и испытывает затруднения в выполнении задания</w:t>
      </w:r>
    </w:p>
    <w:p w:rsidR="00CC471B" w:rsidRPr="00F1323D" w:rsidRDefault="00CC471B" w:rsidP="00CC471B">
      <w:pPr>
        <w:jc w:val="both"/>
        <w:rPr>
          <w:rFonts w:ascii="Times New Roman" w:hAnsi="Times New Roman" w:cs="Times New Roman"/>
          <w:sz w:val="24"/>
          <w:szCs w:val="24"/>
        </w:rPr>
      </w:pPr>
      <w:r w:rsidRPr="00F1323D">
        <w:rPr>
          <w:rFonts w:ascii="Times New Roman" w:hAnsi="Times New Roman" w:cs="Times New Roman"/>
          <w:sz w:val="24"/>
          <w:szCs w:val="24"/>
        </w:rPr>
        <w:t>менее 70 баллов (оценка «неудовлетворительно»</w:t>
      </w:r>
      <w:r w:rsidR="00F1323D" w:rsidRPr="00F1323D">
        <w:rPr>
          <w:rFonts w:ascii="Times New Roman" w:hAnsi="Times New Roman" w:cs="Times New Roman"/>
          <w:sz w:val="24"/>
          <w:szCs w:val="24"/>
        </w:rPr>
        <w:t xml:space="preserve">) </w:t>
      </w:r>
      <w:r w:rsidRPr="00F1323D">
        <w:rPr>
          <w:rFonts w:ascii="Times New Roman" w:hAnsi="Times New Roman" w:cs="Times New Roman"/>
          <w:sz w:val="24"/>
          <w:szCs w:val="24"/>
        </w:rPr>
        <w:t>выставляется ординатору, обнаружившему пробелы в знаниях основного учебно-программного материала, допускает принципиальные ошибки в выполнении предусмотренных программой заданий.</w:t>
      </w:r>
    </w:p>
    <w:p w:rsidR="00BD77CD" w:rsidRPr="00BD77CD" w:rsidRDefault="000D1808" w:rsidP="00BD77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положительных результатах госуд</w:t>
      </w:r>
      <w:r w:rsidR="00BD77CD">
        <w:rPr>
          <w:rFonts w:ascii="Times New Roman" w:hAnsi="Times New Roman" w:cs="Times New Roman"/>
          <w:sz w:val="24"/>
          <w:szCs w:val="24"/>
        </w:rPr>
        <w:t>арственного экзамена членами комиссии</w:t>
      </w:r>
      <w:r>
        <w:rPr>
          <w:rFonts w:ascii="Times New Roman" w:hAnsi="Times New Roman" w:cs="Times New Roman"/>
          <w:sz w:val="24"/>
          <w:szCs w:val="24"/>
        </w:rPr>
        <w:t xml:space="preserve"> принимается решение о присуждении ординатору </w:t>
      </w:r>
      <w:r w:rsidR="00517E33">
        <w:rPr>
          <w:rFonts w:ascii="Times New Roman" w:hAnsi="Times New Roman" w:cs="Times New Roman"/>
          <w:sz w:val="24"/>
          <w:szCs w:val="24"/>
        </w:rPr>
        <w:t xml:space="preserve">квалификации врач аллерголог-иммунолог </w:t>
      </w:r>
      <w:r w:rsidR="00517E33">
        <w:rPr>
          <w:rFonts w:ascii="Times New Roman" w:hAnsi="Times New Roman" w:cs="Times New Roman"/>
          <w:bCs/>
          <w:sz w:val="24"/>
          <w:szCs w:val="24"/>
        </w:rPr>
        <w:t>с выдачей диплома об окончании ординатуры.</w:t>
      </w:r>
    </w:p>
    <w:p w:rsidR="00BD77CD" w:rsidRPr="00EB55EF" w:rsidRDefault="00BD77CD" w:rsidP="00BD77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471B" w:rsidRPr="00CC471B" w:rsidRDefault="00BD77CD" w:rsidP="00CC471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471B" w:rsidRPr="00CC471B" w:rsidRDefault="00CC471B" w:rsidP="00CC471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471B" w:rsidRPr="00CC471B" w:rsidRDefault="00CC471B" w:rsidP="00CC471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471B" w:rsidRPr="00CC471B" w:rsidRDefault="00CC471B" w:rsidP="00CC471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471B" w:rsidRPr="00CC471B" w:rsidRDefault="00CC471B" w:rsidP="00CC471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471B" w:rsidRPr="00CC471B" w:rsidRDefault="00CC471B" w:rsidP="00CC471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471B" w:rsidRPr="00CC471B" w:rsidRDefault="00CC471B" w:rsidP="00CC471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471B" w:rsidRPr="00CC471B" w:rsidRDefault="00CC471B" w:rsidP="00CC471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471B" w:rsidRPr="00CC471B" w:rsidRDefault="00CC471B" w:rsidP="00CC471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471B" w:rsidRPr="00CC471B" w:rsidRDefault="00CC471B" w:rsidP="00CC471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471B" w:rsidRPr="00CC471B" w:rsidRDefault="00CC471B" w:rsidP="00CC471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471B" w:rsidRPr="00CC471B" w:rsidRDefault="00CC471B" w:rsidP="00CC471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471B" w:rsidRPr="00CC471B" w:rsidRDefault="00CC471B" w:rsidP="00CC471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471B" w:rsidRDefault="00CC471B" w:rsidP="00CC471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471B" w:rsidRPr="00CC471B" w:rsidRDefault="00CC471B" w:rsidP="00CC471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471B" w:rsidRPr="00CC471B" w:rsidRDefault="00CC471B" w:rsidP="00CC471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C471B" w:rsidRPr="00EB55EF" w:rsidRDefault="00CC471B" w:rsidP="00EB55E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B55EF" w:rsidRDefault="00EB55EF" w:rsidP="00EB55EF">
      <w:pPr>
        <w:jc w:val="both"/>
        <w:rPr>
          <w:rFonts w:ascii="Times New Roman" w:hAnsi="Times New Roman" w:cs="Times New Roman"/>
          <w:sz w:val="24"/>
          <w:szCs w:val="24"/>
        </w:rPr>
      </w:pPr>
      <w:r w:rsidRPr="00EB55EF">
        <w:rPr>
          <w:rFonts w:ascii="Times New Roman" w:hAnsi="Times New Roman" w:cs="Times New Roman"/>
          <w:b/>
          <w:i/>
          <w:sz w:val="24"/>
          <w:szCs w:val="24"/>
        </w:rPr>
        <w:t>Критерии оценки ответа по билету</w:t>
      </w:r>
      <w:r w:rsidRPr="00EB55EF">
        <w:rPr>
          <w:rFonts w:ascii="Times New Roman" w:hAnsi="Times New Roman" w:cs="Times New Roman"/>
          <w:sz w:val="24"/>
          <w:szCs w:val="24"/>
        </w:rPr>
        <w:t>:</w:t>
      </w:r>
    </w:p>
    <w:p w:rsidR="00CC471B" w:rsidRPr="00EB55EF" w:rsidRDefault="00CC471B" w:rsidP="00EB55E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B55EF" w:rsidRPr="00EB55EF" w:rsidRDefault="00EB55EF" w:rsidP="00EB55EF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B55EF">
        <w:rPr>
          <w:rFonts w:ascii="Times New Roman" w:hAnsi="Times New Roman" w:cs="Times New Roman"/>
          <w:b/>
          <w:i/>
          <w:sz w:val="24"/>
          <w:szCs w:val="24"/>
        </w:rPr>
        <w:t>Критерии оценки решения ситуационной задачи</w:t>
      </w:r>
      <w:r w:rsidRPr="00EB55E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B55EF" w:rsidRPr="00EB55EF" w:rsidRDefault="00EB55EF" w:rsidP="00EB55EF">
      <w:pPr>
        <w:spacing w:line="120" w:lineRule="atLeast"/>
        <w:rPr>
          <w:rFonts w:ascii="Times New Roman" w:hAnsi="Times New Roman" w:cs="Times New Roman"/>
          <w:color w:val="000000"/>
          <w:spacing w:val="-6"/>
          <w:kern w:val="2"/>
          <w:sz w:val="24"/>
          <w:szCs w:val="24"/>
        </w:rPr>
      </w:pPr>
      <w:r w:rsidRPr="00EB55EF">
        <w:rPr>
          <w:rFonts w:ascii="Times New Roman" w:hAnsi="Times New Roman" w:cs="Times New Roman"/>
          <w:b/>
          <w:i/>
          <w:sz w:val="24"/>
          <w:szCs w:val="24"/>
        </w:rPr>
        <w:t>90-100 баллов</w:t>
      </w:r>
      <w:r w:rsidRPr="00EB55EF">
        <w:rPr>
          <w:rFonts w:ascii="Times New Roman" w:hAnsi="Times New Roman" w:cs="Times New Roman"/>
          <w:sz w:val="24"/>
          <w:szCs w:val="24"/>
        </w:rPr>
        <w:t xml:space="preserve"> – </w:t>
      </w:r>
      <w:r w:rsidRPr="00EB55EF">
        <w:rPr>
          <w:rFonts w:ascii="Times New Roman" w:hAnsi="Times New Roman" w:cs="Times New Roman"/>
          <w:color w:val="000000"/>
          <w:spacing w:val="-6"/>
          <w:kern w:val="2"/>
          <w:sz w:val="24"/>
          <w:szCs w:val="24"/>
        </w:rPr>
        <w:t xml:space="preserve">Успешно и систематично применяет навыки анализа результатов  современных методов  иммунологического, </w:t>
      </w:r>
      <w:proofErr w:type="spellStart"/>
      <w:r w:rsidRPr="00EB55EF">
        <w:rPr>
          <w:rFonts w:ascii="Times New Roman" w:hAnsi="Times New Roman" w:cs="Times New Roman"/>
          <w:color w:val="000000"/>
          <w:spacing w:val="-6"/>
          <w:kern w:val="2"/>
          <w:sz w:val="24"/>
          <w:szCs w:val="24"/>
        </w:rPr>
        <w:t>аллергологического</w:t>
      </w:r>
      <w:proofErr w:type="spellEnd"/>
      <w:r w:rsidRPr="00EB55EF">
        <w:rPr>
          <w:rFonts w:ascii="Times New Roman" w:hAnsi="Times New Roman" w:cs="Times New Roman"/>
          <w:color w:val="000000"/>
          <w:spacing w:val="-6"/>
          <w:kern w:val="2"/>
          <w:sz w:val="24"/>
          <w:szCs w:val="24"/>
        </w:rPr>
        <w:t xml:space="preserve"> исследований  при решении профессиональных задач;</w:t>
      </w:r>
    </w:p>
    <w:p w:rsidR="00EB55EF" w:rsidRPr="00EB55EF" w:rsidRDefault="00EB55EF" w:rsidP="00EB55E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B55EF" w:rsidRPr="00EB55EF" w:rsidRDefault="00EB55EF" w:rsidP="00EB55E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55EF">
        <w:rPr>
          <w:rFonts w:ascii="Times New Roman" w:hAnsi="Times New Roman" w:cs="Times New Roman"/>
          <w:b/>
          <w:i/>
          <w:sz w:val="24"/>
          <w:szCs w:val="24"/>
        </w:rPr>
        <w:t>80-89 баллов</w:t>
      </w:r>
      <w:r w:rsidRPr="00EB55EF">
        <w:rPr>
          <w:rFonts w:ascii="Times New Roman" w:hAnsi="Times New Roman" w:cs="Times New Roman"/>
          <w:sz w:val="24"/>
          <w:szCs w:val="24"/>
        </w:rPr>
        <w:t xml:space="preserve"> - </w:t>
      </w:r>
      <w:r w:rsidRPr="00EB55EF">
        <w:rPr>
          <w:rFonts w:ascii="Times New Roman" w:hAnsi="Times New Roman" w:cs="Times New Roman"/>
          <w:color w:val="000000"/>
          <w:spacing w:val="-6"/>
          <w:kern w:val="2"/>
          <w:sz w:val="24"/>
          <w:szCs w:val="24"/>
        </w:rPr>
        <w:t xml:space="preserve">В целом успешно владеет навыками применения анализа результатов наиболее часто встречающихся иммунологических лабораторных тестов, </w:t>
      </w:r>
      <w:proofErr w:type="spellStart"/>
      <w:r w:rsidRPr="00EB55EF">
        <w:rPr>
          <w:rFonts w:ascii="Times New Roman" w:hAnsi="Times New Roman" w:cs="Times New Roman"/>
          <w:color w:val="000000"/>
          <w:spacing w:val="-6"/>
          <w:kern w:val="2"/>
          <w:sz w:val="24"/>
          <w:szCs w:val="24"/>
        </w:rPr>
        <w:t>аллергологических</w:t>
      </w:r>
      <w:proofErr w:type="spellEnd"/>
      <w:r w:rsidRPr="00EB55EF">
        <w:rPr>
          <w:rFonts w:ascii="Times New Roman" w:hAnsi="Times New Roman" w:cs="Times New Roman"/>
          <w:color w:val="000000"/>
          <w:spacing w:val="-6"/>
          <w:kern w:val="2"/>
          <w:sz w:val="24"/>
          <w:szCs w:val="24"/>
        </w:rPr>
        <w:t xml:space="preserve"> методов  в профессиональной деятельности;</w:t>
      </w:r>
    </w:p>
    <w:p w:rsidR="00EB55EF" w:rsidRPr="00EB55EF" w:rsidRDefault="00EB55EF" w:rsidP="00EB55EF">
      <w:pPr>
        <w:spacing w:line="120" w:lineRule="atLeast"/>
        <w:rPr>
          <w:rFonts w:ascii="Times New Roman" w:hAnsi="Times New Roman" w:cs="Times New Roman"/>
          <w:color w:val="000000"/>
          <w:spacing w:val="-6"/>
          <w:kern w:val="2"/>
          <w:sz w:val="24"/>
          <w:szCs w:val="24"/>
        </w:rPr>
      </w:pPr>
      <w:r w:rsidRPr="00EB55EF">
        <w:rPr>
          <w:rFonts w:ascii="Times New Roman" w:hAnsi="Times New Roman" w:cs="Times New Roman"/>
          <w:b/>
          <w:i/>
          <w:color w:val="000000"/>
          <w:sz w:val="24"/>
          <w:szCs w:val="24"/>
        </w:rPr>
        <w:t>70-79 баллов</w:t>
      </w:r>
      <w:r w:rsidRPr="00EB55EF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EB55EF">
        <w:rPr>
          <w:rFonts w:ascii="Times New Roman" w:hAnsi="Times New Roman" w:cs="Times New Roman"/>
          <w:color w:val="000000"/>
          <w:spacing w:val="-6"/>
          <w:kern w:val="2"/>
          <w:sz w:val="24"/>
          <w:szCs w:val="24"/>
        </w:rPr>
        <w:t xml:space="preserve">Обладает общим представлением, но не систематически применяет навыки анализа результатов  иммунологических лабораторных тестов, </w:t>
      </w:r>
      <w:proofErr w:type="spellStart"/>
      <w:r w:rsidRPr="00EB55EF">
        <w:rPr>
          <w:rFonts w:ascii="Times New Roman" w:hAnsi="Times New Roman" w:cs="Times New Roman"/>
          <w:color w:val="000000"/>
          <w:spacing w:val="-6"/>
          <w:kern w:val="2"/>
          <w:sz w:val="24"/>
          <w:szCs w:val="24"/>
        </w:rPr>
        <w:t>аллергологических</w:t>
      </w:r>
      <w:proofErr w:type="spellEnd"/>
      <w:r w:rsidRPr="00EB55EF">
        <w:rPr>
          <w:rFonts w:ascii="Times New Roman" w:hAnsi="Times New Roman" w:cs="Times New Roman"/>
          <w:color w:val="000000"/>
          <w:spacing w:val="-6"/>
          <w:kern w:val="2"/>
          <w:sz w:val="24"/>
          <w:szCs w:val="24"/>
        </w:rPr>
        <w:t xml:space="preserve"> методов  в профессиональной деятельности;</w:t>
      </w:r>
    </w:p>
    <w:p w:rsidR="00EB55EF" w:rsidRPr="00EB55EF" w:rsidRDefault="00EB55EF" w:rsidP="00EB55EF">
      <w:pPr>
        <w:jc w:val="both"/>
        <w:rPr>
          <w:rFonts w:ascii="Times New Roman" w:hAnsi="Times New Roman" w:cs="Times New Roman"/>
          <w:sz w:val="24"/>
          <w:szCs w:val="24"/>
        </w:rPr>
      </w:pPr>
      <w:r w:rsidRPr="00EB55EF">
        <w:rPr>
          <w:rFonts w:ascii="Times New Roman" w:hAnsi="Times New Roman" w:cs="Times New Roman"/>
          <w:b/>
          <w:i/>
          <w:sz w:val="24"/>
          <w:szCs w:val="24"/>
        </w:rPr>
        <w:t>Менее 70 баллов</w:t>
      </w:r>
      <w:r w:rsidRPr="00EB55EF">
        <w:rPr>
          <w:rFonts w:ascii="Times New Roman" w:hAnsi="Times New Roman" w:cs="Times New Roman"/>
          <w:sz w:val="24"/>
          <w:szCs w:val="24"/>
        </w:rPr>
        <w:t xml:space="preserve"> - </w:t>
      </w:r>
      <w:r w:rsidRPr="00EB55EF">
        <w:rPr>
          <w:rFonts w:ascii="Times New Roman" w:hAnsi="Times New Roman" w:cs="Times New Roman"/>
          <w:color w:val="000000"/>
          <w:spacing w:val="-6"/>
          <w:kern w:val="2"/>
          <w:sz w:val="24"/>
          <w:szCs w:val="24"/>
        </w:rPr>
        <w:t xml:space="preserve">Обладает фрагментарным применением навыков </w:t>
      </w:r>
      <w:r w:rsidRPr="00EB55EF">
        <w:rPr>
          <w:rFonts w:ascii="Times New Roman" w:hAnsi="Times New Roman" w:cs="Times New Roman"/>
          <w:color w:val="000000"/>
          <w:sz w:val="24"/>
          <w:szCs w:val="24"/>
        </w:rPr>
        <w:t xml:space="preserve">оценки иммунного статуса, анализа результатов иммунологических исследований, интерпретации результатов </w:t>
      </w:r>
      <w:proofErr w:type="spellStart"/>
      <w:r w:rsidRPr="00EB55EF">
        <w:rPr>
          <w:rFonts w:ascii="Times New Roman" w:hAnsi="Times New Roman" w:cs="Times New Roman"/>
          <w:color w:val="000000"/>
          <w:sz w:val="24"/>
          <w:szCs w:val="24"/>
        </w:rPr>
        <w:t>аллергодиагностики</w:t>
      </w:r>
      <w:proofErr w:type="spellEnd"/>
      <w:r w:rsidRPr="00EB55EF">
        <w:rPr>
          <w:rFonts w:ascii="Times New Roman" w:hAnsi="Times New Roman" w:cs="Times New Roman"/>
          <w:color w:val="000000"/>
          <w:sz w:val="24"/>
          <w:szCs w:val="24"/>
        </w:rPr>
        <w:t xml:space="preserve"> в целях распознавания состояния иммунной системы или установления факта наличия или отсутствия иммунопатологии.</w:t>
      </w:r>
    </w:p>
    <w:p w:rsidR="00E225DC" w:rsidRPr="00EB55EF" w:rsidRDefault="00E225DC" w:rsidP="007C7A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225DC" w:rsidRPr="00EB55EF" w:rsidSect="004467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994"/>
    <w:rsid w:val="000D1808"/>
    <w:rsid w:val="00446750"/>
    <w:rsid w:val="00501CA3"/>
    <w:rsid w:val="00517E33"/>
    <w:rsid w:val="00556994"/>
    <w:rsid w:val="0065104C"/>
    <w:rsid w:val="00787296"/>
    <w:rsid w:val="007C7AAB"/>
    <w:rsid w:val="008E6899"/>
    <w:rsid w:val="00A235CD"/>
    <w:rsid w:val="00A56D45"/>
    <w:rsid w:val="00AA7612"/>
    <w:rsid w:val="00B140B1"/>
    <w:rsid w:val="00BD77CD"/>
    <w:rsid w:val="00C4353E"/>
    <w:rsid w:val="00CC471B"/>
    <w:rsid w:val="00D550C7"/>
    <w:rsid w:val="00D862B9"/>
    <w:rsid w:val="00E225DC"/>
    <w:rsid w:val="00E231DB"/>
    <w:rsid w:val="00EB55EF"/>
    <w:rsid w:val="00F1323D"/>
    <w:rsid w:val="00FF7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9E79C3-A988-4EA3-9139-3E020ECB1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67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гузель</dc:creator>
  <cp:lastModifiedBy>Шафкат Курмаев</cp:lastModifiedBy>
  <cp:revision>2</cp:revision>
  <dcterms:created xsi:type="dcterms:W3CDTF">2025-05-11T14:20:00Z</dcterms:created>
  <dcterms:modified xsi:type="dcterms:W3CDTF">2025-05-11T14:20:00Z</dcterms:modified>
</cp:coreProperties>
</file>